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DB4C20" w14:textId="03385E43" w:rsidR="003B7C83" w:rsidRDefault="003B7C83">
      <w:pPr>
        <w:rPr>
          <w:b/>
        </w:rPr>
      </w:pPr>
      <w:r>
        <w:rPr>
          <w:b/>
        </w:rPr>
        <w:t xml:space="preserve">FAQ for </w:t>
      </w:r>
      <w:proofErr w:type="spellStart"/>
      <w:r>
        <w:rPr>
          <w:b/>
        </w:rPr>
        <w:t>Rotaractors</w:t>
      </w:r>
      <w:proofErr w:type="spellEnd"/>
      <w:r>
        <w:rPr>
          <w:b/>
        </w:rPr>
        <w:t xml:space="preserve"> willing to implement </w:t>
      </w:r>
      <w:proofErr w:type="spellStart"/>
      <w:r>
        <w:rPr>
          <w:b/>
        </w:rPr>
        <w:t>FreeIC</w:t>
      </w:r>
      <w:proofErr w:type="spellEnd"/>
    </w:p>
    <w:p w14:paraId="727E1652" w14:textId="77777777" w:rsidR="003B7C83" w:rsidRDefault="003B7C83">
      <w:pPr>
        <w:rPr>
          <w:b/>
        </w:rPr>
      </w:pPr>
    </w:p>
    <w:p w14:paraId="47E00A98" w14:textId="77777777" w:rsidR="003B7C83" w:rsidRDefault="003B7C83" w:rsidP="003B7C83">
      <w:pPr>
        <w:rPr>
          <w:b/>
        </w:rPr>
      </w:pPr>
      <w:r>
        <w:rPr>
          <w:b/>
        </w:rPr>
        <w:t>How do I make people come to talk with me?</w:t>
      </w:r>
    </w:p>
    <w:p w14:paraId="79034CDF" w14:textId="77777777" w:rsidR="003B7C83" w:rsidRDefault="003B7C83" w:rsidP="003B7C83">
      <w:r>
        <w:t xml:space="preserve">Try standing in a crowded place with a lot of foot traffic. </w:t>
      </w:r>
    </w:p>
    <w:p w14:paraId="34E33384" w14:textId="1BE66A19" w:rsidR="003B7C83" w:rsidRPr="003B7C83" w:rsidRDefault="003B7C83">
      <w:r>
        <w:t xml:space="preserve">Depending on your personality, you can then either walk around towards people, </w:t>
      </w:r>
      <w:r w:rsidR="004C1666">
        <w:t>inviting them to talk to you</w:t>
      </w:r>
      <w:r>
        <w:t xml:space="preserve">, or simply stand with your </w:t>
      </w:r>
      <w:proofErr w:type="spellStart"/>
      <w:r>
        <w:t>FreeIC</w:t>
      </w:r>
      <w:proofErr w:type="spellEnd"/>
      <w:r>
        <w:t xml:space="preserve"> sign, smile, say hello, establish and maintain eye contact.</w:t>
      </w:r>
    </w:p>
    <w:p w14:paraId="1B2725C1" w14:textId="27430AE8" w:rsidR="003B7C83" w:rsidRDefault="003B7C83">
      <w:pPr>
        <w:rPr>
          <w:b/>
        </w:rPr>
      </w:pPr>
      <w:bookmarkStart w:id="0" w:name="_GoBack"/>
      <w:bookmarkEnd w:id="0"/>
    </w:p>
    <w:p w14:paraId="67969A2D" w14:textId="77777777" w:rsidR="003B7C83" w:rsidRDefault="003B7C83" w:rsidP="003B7C83">
      <w:pPr>
        <w:rPr>
          <w:b/>
        </w:rPr>
      </w:pPr>
      <w:r>
        <w:rPr>
          <w:b/>
        </w:rPr>
        <w:t>How long does/should a conversation last?</w:t>
      </w:r>
    </w:p>
    <w:p w14:paraId="17A5992D" w14:textId="77777777" w:rsidR="003B7C83" w:rsidRDefault="003B7C83" w:rsidP="003B7C83">
      <w:r>
        <w:t xml:space="preserve">There is no rule nor typical conversation. And that is what makes each </w:t>
      </w:r>
      <w:proofErr w:type="spellStart"/>
      <w:r>
        <w:t>FreeIC</w:t>
      </w:r>
      <w:proofErr w:type="spellEnd"/>
      <w:r>
        <w:t xml:space="preserve"> experience so </w:t>
      </w:r>
      <w:proofErr w:type="gramStart"/>
      <w:r>
        <w:t>unique !</w:t>
      </w:r>
      <w:proofErr w:type="gramEnd"/>
    </w:p>
    <w:p w14:paraId="46F20B3E" w14:textId="77777777" w:rsidR="003B7C83" w:rsidRDefault="003B7C83" w:rsidP="003B7C83">
      <w:r>
        <w:t xml:space="preserve">A conversation can last 2 minutes as it can last 1 hour and a half. </w:t>
      </w:r>
    </w:p>
    <w:p w14:paraId="52061EDA" w14:textId="598D1717" w:rsidR="003B7C83" w:rsidRPr="003B7C83" w:rsidRDefault="003B7C83">
      <w:r>
        <w:t xml:space="preserve">The only limit is your own schedule or the duration of the outing, which is typically 2 hours long. </w:t>
      </w:r>
    </w:p>
    <w:p w14:paraId="0A1520C3" w14:textId="77777777" w:rsidR="003B7C83" w:rsidRDefault="003B7C83">
      <w:pPr>
        <w:rPr>
          <w:b/>
        </w:rPr>
      </w:pPr>
    </w:p>
    <w:p w14:paraId="00000003" w14:textId="0B3C1610" w:rsidR="009814A7" w:rsidRDefault="003B7C83">
      <w:pPr>
        <w:rPr>
          <w:b/>
        </w:rPr>
      </w:pPr>
      <w:r>
        <w:rPr>
          <w:b/>
        </w:rPr>
        <w:t>When do you know that the conversation is over?</w:t>
      </w:r>
      <w:r w:rsidR="00C30AB1">
        <w:rPr>
          <w:b/>
        </w:rPr>
        <w:t xml:space="preserve"> How do you end a conversation?</w:t>
      </w:r>
      <w:r>
        <w:rPr>
          <w:b/>
        </w:rPr>
        <w:t xml:space="preserve"> </w:t>
      </w:r>
    </w:p>
    <w:p w14:paraId="62FD59F9" w14:textId="77777777" w:rsidR="00C30AB1" w:rsidRDefault="00C30AB1">
      <w:r>
        <w:t xml:space="preserve">It is important not to </w:t>
      </w:r>
      <w:r w:rsidR="003B7C83">
        <w:t>feel hostage in a conversation</w:t>
      </w:r>
      <w:r>
        <w:t xml:space="preserve">. Participants should </w:t>
      </w:r>
      <w:r w:rsidR="003B7C83">
        <w:t xml:space="preserve">only engage in conversations </w:t>
      </w:r>
      <w:r>
        <w:t>they</w:t>
      </w:r>
      <w:r w:rsidR="003B7C83">
        <w:t xml:space="preserve"> enjoy. </w:t>
      </w:r>
    </w:p>
    <w:p w14:paraId="6EF2B848" w14:textId="77777777" w:rsidR="00C30AB1" w:rsidRDefault="00C30AB1">
      <w:r>
        <w:t xml:space="preserve">An easy way to end a conversation can be with an </w:t>
      </w:r>
      <w:proofErr w:type="gramStart"/>
      <w:r>
        <w:t>enthusiastic :</w:t>
      </w:r>
      <w:proofErr w:type="gramEnd"/>
      <w:r>
        <w:t xml:space="preserve"> “Thank you so very much for stopping by ! I am going to keep doing this over there”. </w:t>
      </w:r>
    </w:p>
    <w:p w14:paraId="00000008" w14:textId="1B07983F" w:rsidR="009814A7" w:rsidRPr="00662451" w:rsidRDefault="003B7C83">
      <w:pPr>
        <w:rPr>
          <w:highlight w:val="red"/>
        </w:rPr>
      </w:pPr>
      <w:r>
        <w:t xml:space="preserve">If you’re not sure about how to transition out of conversations, the </w:t>
      </w:r>
      <w:proofErr w:type="spellStart"/>
      <w:r>
        <w:t>FreeIC</w:t>
      </w:r>
      <w:proofErr w:type="spellEnd"/>
      <w:r>
        <w:t xml:space="preserve"> team has created a </w:t>
      </w:r>
      <w:r w:rsidR="00C30AB1">
        <w:t xml:space="preserve">“how to” </w:t>
      </w:r>
      <w:r>
        <w:t xml:space="preserve">video tutorial for you: </w:t>
      </w:r>
      <w:hyperlink r:id="rId4" w:history="1">
        <w:r w:rsidR="00C30AB1">
          <w:rPr>
            <w:rStyle w:val="Lienhypertexte"/>
          </w:rPr>
          <w:t>https://www.youtube.com/watch?v=uVtV0e0cFts</w:t>
        </w:r>
      </w:hyperlink>
    </w:p>
    <w:p w14:paraId="0000000B" w14:textId="77777777" w:rsidR="009814A7" w:rsidRDefault="009814A7"/>
    <w:p w14:paraId="0000000C" w14:textId="4B77FB77" w:rsidR="009814A7" w:rsidRDefault="003B7C83">
      <w:pPr>
        <w:rPr>
          <w:b/>
        </w:rPr>
      </w:pPr>
      <w:r>
        <w:rPr>
          <w:b/>
        </w:rPr>
        <w:t xml:space="preserve">What </w:t>
      </w:r>
      <w:r w:rsidR="00C30AB1">
        <w:rPr>
          <w:b/>
        </w:rPr>
        <w:t>does intelligent mean here?</w:t>
      </w:r>
    </w:p>
    <w:p w14:paraId="1FD20CFA" w14:textId="536DB634" w:rsidR="00662451" w:rsidRPr="00662451" w:rsidRDefault="00662451">
      <w:r w:rsidRPr="00662451">
        <w:t>I</w:t>
      </w:r>
      <w:r w:rsidRPr="00662451">
        <w:t xml:space="preserve">n </w:t>
      </w:r>
      <w:proofErr w:type="spellStart"/>
      <w:r w:rsidRPr="00662451">
        <w:t>FreeIC</w:t>
      </w:r>
      <w:proofErr w:type="spellEnd"/>
      <w:r w:rsidRPr="00662451">
        <w:t>, intelligen</w:t>
      </w:r>
      <w:r w:rsidRPr="00662451">
        <w:t>ce</w:t>
      </w:r>
      <w:r w:rsidRPr="00662451">
        <w:t xml:space="preserve"> </w:t>
      </w:r>
      <w:r w:rsidRPr="00662451">
        <w:t xml:space="preserve">does not </w:t>
      </w:r>
      <w:r>
        <w:t>mean</w:t>
      </w:r>
      <w:r w:rsidRPr="00662451">
        <w:t xml:space="preserve"> academic knowledg</w:t>
      </w:r>
      <w:r w:rsidRPr="00662451">
        <w:t xml:space="preserve">e: it </w:t>
      </w:r>
      <w:r>
        <w:t>is all about</w:t>
      </w:r>
      <w:r w:rsidRPr="00662451">
        <w:t xml:space="preserve"> sharing </w:t>
      </w:r>
      <w:r w:rsidRPr="00662451">
        <w:t xml:space="preserve">personal </w:t>
      </w:r>
      <w:r w:rsidRPr="00662451">
        <w:t>experience</w:t>
      </w:r>
      <w:r w:rsidRPr="00662451">
        <w:t>s</w:t>
      </w:r>
    </w:p>
    <w:p w14:paraId="0502F36C" w14:textId="77777777" w:rsidR="00662451" w:rsidRDefault="00662451" w:rsidP="00662451">
      <w:r>
        <w:t xml:space="preserve">An intelligent conversation is a conversation that sparks curiosity, and where you can learn from the person you are talking with. </w:t>
      </w:r>
    </w:p>
    <w:p w14:paraId="76C1D485" w14:textId="27BBFEDC" w:rsidR="00662451" w:rsidRDefault="00662451">
      <w:r>
        <w:t>We are all unique and have something worth sharing.</w:t>
      </w:r>
    </w:p>
    <w:p w14:paraId="50D12993" w14:textId="21013AE3" w:rsidR="00662451" w:rsidRDefault="00662451">
      <w:r w:rsidRPr="00662451">
        <w:t xml:space="preserve">If someone is hesitant to talk to you because they don't feel </w:t>
      </w:r>
      <w:r w:rsidRPr="00662451">
        <w:t>“</w:t>
      </w:r>
      <w:r w:rsidRPr="00662451">
        <w:t>smart enough</w:t>
      </w:r>
      <w:r w:rsidRPr="00662451">
        <w:t>”</w:t>
      </w:r>
      <w:r w:rsidRPr="00662451">
        <w:t>, explain</w:t>
      </w:r>
      <w:r w:rsidRPr="00662451">
        <w:t xml:space="preserve"> to</w:t>
      </w:r>
      <w:r w:rsidRPr="00662451">
        <w:t xml:space="preserve"> them what </w:t>
      </w:r>
      <w:r w:rsidRPr="00662451">
        <w:t>intelligence is about here</w:t>
      </w:r>
      <w:r>
        <w:t xml:space="preserve">, </w:t>
      </w:r>
      <w:r w:rsidRPr="00662451">
        <w:t>and take away that worry</w:t>
      </w:r>
      <w:r w:rsidRPr="00662451">
        <w:t>.</w:t>
      </w:r>
    </w:p>
    <w:p w14:paraId="0000000E" w14:textId="77777777" w:rsidR="009814A7" w:rsidRDefault="009814A7"/>
    <w:p w14:paraId="0000000F" w14:textId="77777777" w:rsidR="009814A7" w:rsidRDefault="003B7C83">
      <w:pPr>
        <w:rPr>
          <w:b/>
        </w:rPr>
      </w:pPr>
      <w:r>
        <w:rPr>
          <w:b/>
        </w:rPr>
        <w:t>Are there any forbidden topics?</w:t>
      </w:r>
    </w:p>
    <w:p w14:paraId="34A8D601" w14:textId="77777777" w:rsidR="00036ECA" w:rsidRDefault="00036ECA">
      <w:r>
        <w:t xml:space="preserve">No. </w:t>
      </w:r>
    </w:p>
    <w:p w14:paraId="00000010" w14:textId="65CB0CEA" w:rsidR="009814A7" w:rsidRDefault="00036ECA">
      <w:r>
        <w:t xml:space="preserve">Bearing in mind that </w:t>
      </w:r>
      <w:r w:rsidR="003B7C83">
        <w:t>Rotary</w:t>
      </w:r>
      <w:r>
        <w:t xml:space="preserve"> and Rotaract</w:t>
      </w:r>
      <w:r w:rsidR="003B7C83">
        <w:t xml:space="preserve"> </w:t>
      </w:r>
      <w:r>
        <w:t>are</w:t>
      </w:r>
      <w:r w:rsidR="003B7C83">
        <w:t xml:space="preserve"> non-political and non-religious organization</w:t>
      </w:r>
      <w:r>
        <w:t>s, i</w:t>
      </w:r>
      <w:r w:rsidR="003B7C83">
        <w:t xml:space="preserve">t is ok to talk about those </w:t>
      </w:r>
      <w:proofErr w:type="gramStart"/>
      <w:r w:rsidR="003B7C83">
        <w:t>topics</w:t>
      </w:r>
      <w:r>
        <w:t xml:space="preserve"> :</w:t>
      </w:r>
      <w:proofErr w:type="gramEnd"/>
      <w:r>
        <w:t xml:space="preserve"> j</w:t>
      </w:r>
      <w:r w:rsidR="003B7C83">
        <w:t xml:space="preserve">ust don’t try to convince your conversation partner of your opinion and </w:t>
      </w:r>
      <w:r>
        <w:t>make it clear</w:t>
      </w:r>
      <w:r w:rsidR="003B7C83">
        <w:t xml:space="preserve"> that you are expressing your </w:t>
      </w:r>
      <w:r>
        <w:t xml:space="preserve">own </w:t>
      </w:r>
      <w:r w:rsidR="003B7C83">
        <w:t>personal opinion and not that of Rotary International or Rotaract.</w:t>
      </w:r>
    </w:p>
    <w:p w14:paraId="00000011" w14:textId="77777777" w:rsidR="009814A7" w:rsidRDefault="009814A7"/>
    <w:p w14:paraId="00000012" w14:textId="77777777" w:rsidR="009814A7" w:rsidRDefault="003B7C83">
      <w:pPr>
        <w:rPr>
          <w:b/>
        </w:rPr>
      </w:pPr>
      <w:r>
        <w:rPr>
          <w:b/>
        </w:rPr>
        <w:t>What is the minimum number of participants for an outing?</w:t>
      </w:r>
    </w:p>
    <w:p w14:paraId="00000013" w14:textId="77777777" w:rsidR="009814A7" w:rsidRDefault="003B7C83">
      <w:r>
        <w:t>In principle, you can go by yourself, though a group of at least 3-4 people is recommended.</w:t>
      </w:r>
    </w:p>
    <w:p w14:paraId="00000014" w14:textId="77777777" w:rsidR="009814A7" w:rsidRDefault="009814A7"/>
    <w:p w14:paraId="00000015" w14:textId="77777777" w:rsidR="009814A7" w:rsidRDefault="003B7C83">
      <w:pPr>
        <w:rPr>
          <w:b/>
        </w:rPr>
      </w:pPr>
      <w:r>
        <w:rPr>
          <w:b/>
        </w:rPr>
        <w:t>What is the best location?</w:t>
      </w:r>
    </w:p>
    <w:p w14:paraId="00000016" w14:textId="77777777" w:rsidR="009814A7" w:rsidRDefault="003B7C83">
      <w:r>
        <w:t>Any location with a lot of foot traffic.</w:t>
      </w:r>
    </w:p>
    <w:p w14:paraId="00000019" w14:textId="77777777" w:rsidR="009814A7" w:rsidRDefault="009814A7">
      <w:pPr>
        <w:rPr>
          <w:b/>
        </w:rPr>
      </w:pPr>
    </w:p>
    <w:p w14:paraId="0000001A" w14:textId="4A35E17C" w:rsidR="009814A7" w:rsidRDefault="00036ECA">
      <w:pPr>
        <w:rPr>
          <w:b/>
        </w:rPr>
      </w:pPr>
      <w:r>
        <w:rPr>
          <w:b/>
        </w:rPr>
        <w:t>How can I</w:t>
      </w:r>
      <w:r w:rsidR="003B7C83">
        <w:rPr>
          <w:b/>
        </w:rPr>
        <w:t xml:space="preserve"> get started?</w:t>
      </w:r>
      <w:r>
        <w:rPr>
          <w:b/>
        </w:rPr>
        <w:t>!</w:t>
      </w:r>
    </w:p>
    <w:p w14:paraId="5262BE6C" w14:textId="31763C48" w:rsidR="003B7C83" w:rsidRDefault="003B7C83">
      <w:r>
        <w:t>First, visit rotaracteurope.eu/</w:t>
      </w:r>
      <w:proofErr w:type="spellStart"/>
      <w:r>
        <w:t>freeic</w:t>
      </w:r>
      <w:proofErr w:type="spellEnd"/>
      <w:r>
        <w:t xml:space="preserve"> to access the resources available online and learn more about </w:t>
      </w:r>
      <w:proofErr w:type="spellStart"/>
      <w:r>
        <w:t>FreeIC</w:t>
      </w:r>
      <w:proofErr w:type="spellEnd"/>
      <w:r>
        <w:t xml:space="preserve"> and how it is spreading through the Rotaract network.</w:t>
      </w:r>
    </w:p>
    <w:p w14:paraId="3BB5CE4B" w14:textId="2B1B1156" w:rsidR="003B7C83" w:rsidRDefault="003B7C83">
      <w:r>
        <w:lastRenderedPageBreak/>
        <w:t>Then, sign up at freeic.org/</w:t>
      </w:r>
      <w:proofErr w:type="spellStart"/>
      <w:r>
        <w:t>rotaract</w:t>
      </w:r>
      <w:proofErr w:type="spellEnd"/>
      <w:r>
        <w:t xml:space="preserve">, so that we are aware of you organizing an outing and the </w:t>
      </w:r>
      <w:proofErr w:type="spellStart"/>
      <w:r>
        <w:t>FreeIC</w:t>
      </w:r>
      <w:proofErr w:type="spellEnd"/>
      <w:r>
        <w:t xml:space="preserve"> team can schedule a video call with you to ensure that you have everything you need for a successful event. </w:t>
      </w:r>
    </w:p>
    <w:p w14:paraId="0000001C" w14:textId="77777777" w:rsidR="009814A7" w:rsidRDefault="009814A7"/>
    <w:p w14:paraId="00000021" w14:textId="79056F0A" w:rsidR="009814A7" w:rsidRDefault="009814A7"/>
    <w:sectPr w:rsidR="009814A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A7"/>
    <w:rsid w:val="00036ECA"/>
    <w:rsid w:val="003B7C83"/>
    <w:rsid w:val="004C1666"/>
    <w:rsid w:val="00662451"/>
    <w:rsid w:val="009814A7"/>
    <w:rsid w:val="00C3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9CD4"/>
  <w15:docId w15:val="{7A9F60A4-3012-42AA-986C-5D2DA10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semiHidden/>
    <w:unhideWhenUsed/>
    <w:rsid w:val="00C30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VtV0e0c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Bourgeois Laura</cp:lastModifiedBy>
  <cp:revision>6</cp:revision>
  <dcterms:created xsi:type="dcterms:W3CDTF">2019-11-11T14:43:00Z</dcterms:created>
  <dcterms:modified xsi:type="dcterms:W3CDTF">2019-11-17T20:11:00Z</dcterms:modified>
</cp:coreProperties>
</file>